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3"/>
        <w:keepNext w:val="0"/>
        <w:keepLines w:val="0"/>
        <w:spacing w:before="280" w:lineRule="auto"/>
        <w:rPr>
          <w:b w:val="1"/>
          <w:color w:val="000000"/>
          <w:sz w:val="22"/>
          <w:szCs w:val="22"/>
        </w:rPr>
      </w:pPr>
      <w:bookmarkStart w:colFirst="0" w:colLast="0" w:name="_6m9zpxern96" w:id="0"/>
      <w:bookmarkEnd w:id="0"/>
      <w:r w:rsidDel="00000000" w:rsidR="00000000" w:rsidRPr="00000000">
        <w:rPr>
          <w:b w:val="1"/>
          <w:color w:val="000000"/>
          <w:sz w:val="26"/>
          <w:szCs w:val="26"/>
          <w:rtl w:val="0"/>
        </w:rPr>
        <w:t xml:space="preserve">Challenge #3: JavaScript - Functions with ‘this’ (15 minutes)</w:t>
      </w:r>
      <w:r w:rsidDel="00000000" w:rsidR="00000000" w:rsidRPr="00000000">
        <w:rPr>
          <w:rtl w:val="0"/>
        </w:rPr>
      </w:r>
    </w:p>
    <w:p w:rsidR="00000000" w:rsidDel="00000000" w:rsidP="00000000" w:rsidRDefault="00000000" w:rsidRPr="00000000" w14:paraId="00000002">
      <w:pPr>
        <w:spacing w:after="240" w:before="240" w:lineRule="auto"/>
        <w:jc w:val="both"/>
        <w:rPr/>
      </w:pPr>
      <w:r w:rsidDel="00000000" w:rsidR="00000000" w:rsidRPr="00000000">
        <w:rPr>
          <w:rtl w:val="0"/>
        </w:rPr>
        <w:t xml:space="preserve">In this exercise, you'll learn how to interact with HTML elements and update content dynamically using JavaScript. Your task is to understand how button clicks trigger updates to both text and images on the page.</w:t>
      </w:r>
    </w:p>
    <w:p w:rsidR="00000000" w:rsidDel="00000000" w:rsidP="00000000" w:rsidRDefault="00000000" w:rsidRPr="00000000" w14:paraId="00000003">
      <w:pPr>
        <w:pStyle w:val="Heading4"/>
        <w:keepNext w:val="0"/>
        <w:keepLines w:val="0"/>
        <w:spacing w:after="40" w:before="240" w:lineRule="auto"/>
        <w:rPr>
          <w:b w:val="1"/>
          <w:color w:val="000000"/>
          <w:sz w:val="22"/>
          <w:szCs w:val="22"/>
        </w:rPr>
      </w:pPr>
      <w:bookmarkStart w:colFirst="0" w:colLast="0" w:name="_646h48rsglax" w:id="1"/>
      <w:bookmarkEnd w:id="1"/>
      <w:r w:rsidDel="00000000" w:rsidR="00000000" w:rsidRPr="00000000">
        <w:rPr>
          <w:b w:val="1"/>
          <w:color w:val="000000"/>
          <w:sz w:val="22"/>
          <w:szCs w:val="22"/>
          <w:rtl w:val="0"/>
        </w:rPr>
        <w:t xml:space="preserve">Instructions</w:t>
      </w:r>
    </w:p>
    <w:p w:rsidR="00000000" w:rsidDel="00000000" w:rsidP="00000000" w:rsidRDefault="00000000" w:rsidRPr="00000000" w14:paraId="00000004">
      <w:pPr>
        <w:numPr>
          <w:ilvl w:val="0"/>
          <w:numId w:val="1"/>
        </w:numPr>
        <w:spacing w:after="0" w:afterAutospacing="0" w:before="240" w:lineRule="auto"/>
        <w:ind w:left="720" w:hanging="360"/>
      </w:pPr>
      <w:r w:rsidDel="00000000" w:rsidR="00000000" w:rsidRPr="00000000">
        <w:rPr>
          <w:b w:val="1"/>
          <w:rtl w:val="0"/>
        </w:rPr>
        <w:t xml:space="preserve">Skeleton Files</w:t>
      </w:r>
      <w:r w:rsidDel="00000000" w:rsidR="00000000" w:rsidRPr="00000000">
        <w:rPr>
          <w:rtl w:val="0"/>
        </w:rPr>
        <w:t xml:space="preserve">:</w:t>
      </w:r>
    </w:p>
    <w:p w:rsidR="00000000" w:rsidDel="00000000" w:rsidP="00000000" w:rsidRDefault="00000000" w:rsidRPr="00000000" w14:paraId="00000005">
      <w:pPr>
        <w:numPr>
          <w:ilvl w:val="1"/>
          <w:numId w:val="1"/>
        </w:numPr>
        <w:spacing w:after="0" w:afterAutospacing="0" w:before="0" w:beforeAutospacing="0" w:lineRule="auto"/>
        <w:ind w:left="144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eLearn → Content → Week 4 → In Class → (unzip)  Week4_InClass → Challenge3</w:t>
      </w:r>
    </w:p>
    <w:p w:rsidR="00000000" w:rsidDel="00000000" w:rsidP="00000000" w:rsidRDefault="00000000" w:rsidRPr="00000000" w14:paraId="00000006">
      <w:pPr>
        <w:numPr>
          <w:ilvl w:val="1"/>
          <w:numId w:val="1"/>
        </w:numPr>
        <w:spacing w:after="0" w:afterAutospacing="0" w:before="0" w:beforeAutospacing="0" w:lineRule="auto"/>
        <w:ind w:left="1440" w:hanging="360"/>
      </w:pPr>
      <w:r w:rsidDel="00000000" w:rsidR="00000000" w:rsidRPr="00000000">
        <w:rPr>
          <w:rtl w:val="0"/>
        </w:rPr>
        <w:t xml:space="preserve">You will find </w:t>
      </w:r>
      <w:r w:rsidDel="00000000" w:rsidR="00000000" w:rsidRPr="00000000">
        <w:rPr>
          <w:b w:val="1"/>
          <w:rtl w:val="0"/>
        </w:rPr>
        <w:t xml:space="preserve">3 skeleton files</w:t>
      </w:r>
      <w:r w:rsidDel="00000000" w:rsidR="00000000" w:rsidRPr="00000000">
        <w:rPr>
          <w:rtl w:val="0"/>
        </w:rPr>
        <w:t xml:space="preserve">:</w:t>
      </w:r>
    </w:p>
    <w:p w:rsidR="00000000" w:rsidDel="00000000" w:rsidP="00000000" w:rsidRDefault="00000000" w:rsidRPr="00000000" w14:paraId="00000007">
      <w:pPr>
        <w:numPr>
          <w:ilvl w:val="2"/>
          <w:numId w:val="1"/>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t xml:space="preserve">: The main HTML file.</w:t>
      </w:r>
    </w:p>
    <w:p w:rsidR="00000000" w:rsidDel="00000000" w:rsidP="00000000" w:rsidRDefault="00000000" w:rsidRPr="00000000" w14:paraId="00000008">
      <w:pPr>
        <w:numPr>
          <w:ilvl w:val="2"/>
          <w:numId w:val="1"/>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styles.css</w:t>
      </w:r>
      <w:r w:rsidDel="00000000" w:rsidR="00000000" w:rsidRPr="00000000">
        <w:rPr>
          <w:rtl w:val="0"/>
        </w:rPr>
        <w:t xml:space="preserve">: The CSS file used to style the main page.</w:t>
      </w:r>
    </w:p>
    <w:p w:rsidR="00000000" w:rsidDel="00000000" w:rsidP="00000000" w:rsidRDefault="00000000" w:rsidRPr="00000000" w14:paraId="00000009">
      <w:pPr>
        <w:numPr>
          <w:ilvl w:val="2"/>
          <w:numId w:val="1"/>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script.js</w:t>
      </w:r>
      <w:r w:rsidDel="00000000" w:rsidR="00000000" w:rsidRPr="00000000">
        <w:rPr>
          <w:rtl w:val="0"/>
        </w:rPr>
        <w:t xml:space="preserve">: The JavaScript file you’ll use to add interactivity to the main page.</w:t>
        <w:br w:type="textWrapping"/>
      </w:r>
    </w:p>
    <w:p w:rsidR="00000000" w:rsidDel="00000000" w:rsidP="00000000" w:rsidRDefault="00000000" w:rsidRPr="00000000" w14:paraId="0000000A">
      <w:pPr>
        <w:numPr>
          <w:ilvl w:val="0"/>
          <w:numId w:val="1"/>
        </w:numPr>
        <w:spacing w:after="0" w:afterAutospacing="0" w:before="0" w:beforeAutospacing="0" w:lineRule="auto"/>
        <w:ind w:left="720" w:hanging="360"/>
      </w:pPr>
      <w:r w:rsidDel="00000000" w:rsidR="00000000" w:rsidRPr="00000000">
        <w:rPr>
          <w:rtl w:val="0"/>
        </w:rPr>
        <w:t xml:space="preserve">Don’t forget to use </w:t>
      </w:r>
      <w:r w:rsidDel="00000000" w:rsidR="00000000" w:rsidRPr="00000000">
        <w:rPr>
          <w:b w:val="1"/>
          <w:rtl w:val="0"/>
        </w:rPr>
        <w:t xml:space="preserve">Chrome Browser’s InCognito mode</w:t>
      </w:r>
      <w:r w:rsidDel="00000000" w:rsidR="00000000" w:rsidRPr="00000000">
        <w:rPr>
          <w:rtl w:val="0"/>
        </w:rPr>
        <w:t xml:space="preserve">.</w:t>
        <w:br w:type="textWrapping"/>
      </w:r>
    </w:p>
    <w:p w:rsidR="00000000" w:rsidDel="00000000" w:rsidP="00000000" w:rsidRDefault="00000000" w:rsidRPr="00000000" w14:paraId="0000000B">
      <w:pPr>
        <w:numPr>
          <w:ilvl w:val="0"/>
          <w:numId w:val="1"/>
        </w:numPr>
        <w:spacing w:after="0" w:afterAutospacing="0" w:before="0" w:beforeAutospacing="0" w:lineRule="auto"/>
        <w:ind w:left="720" w:hanging="360"/>
      </w:pPr>
      <w:r w:rsidDel="00000000" w:rsidR="00000000" w:rsidRPr="00000000">
        <w:rPr>
          <w:rtl w:val="0"/>
        </w:rPr>
        <w:t xml:space="preserve">Please remember to </w:t>
      </w:r>
      <w:r w:rsidDel="00000000" w:rsidR="00000000" w:rsidRPr="00000000">
        <w:rPr>
          <w:b w:val="1"/>
          <w:rtl w:val="0"/>
        </w:rPr>
        <w:t xml:space="preserve">hard-reload/refresh</w:t>
      </w:r>
      <w:r w:rsidDel="00000000" w:rsidR="00000000" w:rsidRPr="00000000">
        <w:rPr>
          <w:rtl w:val="0"/>
        </w:rPr>
        <w:t xml:space="preserve"> (the main HTML page in the web browser upon making changes to the HTML file (if any), the CSS file (if any), and the JavaScript file (you will make changes here for sure).</w:t>
      </w:r>
    </w:p>
    <w:p w:rsidR="00000000" w:rsidDel="00000000" w:rsidP="00000000" w:rsidRDefault="00000000" w:rsidRPr="00000000" w14:paraId="0000000C">
      <w:pPr>
        <w:numPr>
          <w:ilvl w:val="1"/>
          <w:numId w:val="1"/>
        </w:numPr>
        <w:spacing w:after="0" w:afterAutospacing="0" w:before="0" w:beforeAutospacing="0" w:lineRule="auto"/>
        <w:ind w:left="1440" w:hanging="360"/>
      </w:pPr>
      <w:r w:rsidDel="00000000" w:rsidR="00000000" w:rsidRPr="00000000">
        <w:rPr>
          <w:b w:val="1"/>
          <w:rtl w:val="0"/>
        </w:rPr>
        <w:t xml:space="preserve">Windows</w:t>
      </w:r>
      <w:r w:rsidDel="00000000" w:rsidR="00000000" w:rsidRPr="00000000">
        <w:rPr>
          <w:rtl w:val="0"/>
        </w:rPr>
        <w:t xml:space="preserve">: CTRL + SHIFT + R</w:t>
      </w:r>
    </w:p>
    <w:p w:rsidR="00000000" w:rsidDel="00000000" w:rsidP="00000000" w:rsidRDefault="00000000" w:rsidRPr="00000000" w14:paraId="0000000D">
      <w:pPr>
        <w:numPr>
          <w:ilvl w:val="1"/>
          <w:numId w:val="1"/>
        </w:numPr>
        <w:spacing w:after="0" w:afterAutospacing="0" w:before="0" w:beforeAutospacing="0" w:lineRule="auto"/>
        <w:ind w:left="1440" w:hanging="360"/>
      </w:pPr>
      <w:r w:rsidDel="00000000" w:rsidR="00000000" w:rsidRPr="00000000">
        <w:rPr>
          <w:b w:val="1"/>
          <w:rtl w:val="0"/>
        </w:rPr>
        <w:t xml:space="preserve">Mac</w:t>
      </w:r>
      <w:r w:rsidDel="00000000" w:rsidR="00000000" w:rsidRPr="00000000">
        <w:rPr>
          <w:rtl w:val="0"/>
        </w:rPr>
        <w:t xml:space="preserve">: command + SHIFT +R</w:t>
        <w:br w:type="textWrapping"/>
      </w:r>
      <w:r w:rsidDel="00000000" w:rsidR="00000000" w:rsidRPr="00000000">
        <w:rPr>
          <w:rtl w:val="0"/>
        </w:rPr>
      </w:r>
    </w:p>
    <w:p w:rsidR="00000000" w:rsidDel="00000000" w:rsidP="00000000" w:rsidRDefault="00000000" w:rsidRPr="00000000" w14:paraId="0000000E">
      <w:pPr>
        <w:numPr>
          <w:ilvl w:val="0"/>
          <w:numId w:val="1"/>
        </w:numPr>
        <w:spacing w:after="0" w:afterAutospacing="0" w:before="0" w:beforeAutospacing="0" w:lineRule="auto"/>
        <w:ind w:left="720" w:hanging="360"/>
      </w:pPr>
      <w:r w:rsidDel="00000000" w:rsidR="00000000" w:rsidRPr="00000000">
        <w:rPr>
          <w:rtl w:val="0"/>
        </w:rPr>
        <w:t xml:space="preserve">Go to </w:t>
      </w: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t xml:space="preserve"> and inspect the code. Understand what elements are of importance in terms of DOM manipulation you will perform later on using JavaScript.</w:t>
      </w:r>
      <w:r w:rsidDel="00000000" w:rsidR="00000000" w:rsidRPr="00000000">
        <w:rPr>
          <w:rtl w:val="0"/>
        </w:rPr>
        <w:br w:type="textWrapping"/>
      </w:r>
    </w:p>
    <w:p w:rsidR="00000000" w:rsidDel="00000000" w:rsidP="00000000" w:rsidRDefault="00000000" w:rsidRPr="00000000" w14:paraId="0000000F">
      <w:pPr>
        <w:numPr>
          <w:ilvl w:val="0"/>
          <w:numId w:val="1"/>
        </w:numPr>
        <w:spacing w:after="0" w:afterAutospacing="0" w:before="0" w:beforeAutospacing="0" w:lineRule="auto"/>
        <w:ind w:left="720" w:hanging="360"/>
      </w:pPr>
      <w:r w:rsidDel="00000000" w:rsidR="00000000" w:rsidRPr="00000000">
        <w:rPr>
          <w:rtl w:val="0"/>
        </w:rPr>
        <w:t xml:space="preserve">Go to </w:t>
      </w:r>
      <w:r w:rsidDel="00000000" w:rsidR="00000000" w:rsidRPr="00000000">
        <w:rPr>
          <w:rFonts w:ascii="Roboto Mono" w:cs="Roboto Mono" w:eastAsia="Roboto Mono" w:hAnsi="Roboto Mono"/>
          <w:color w:val="188038"/>
          <w:rtl w:val="0"/>
        </w:rPr>
        <w:t xml:space="preserve">script.js</w:t>
      </w:r>
      <w:r w:rsidDel="00000000" w:rsidR="00000000" w:rsidRPr="00000000">
        <w:rPr>
          <w:rtl w:val="0"/>
        </w:rPr>
        <w:t xml:space="preserve"> and</w:t>
      </w:r>
      <w:r w:rsidDel="00000000" w:rsidR="00000000" w:rsidRPr="00000000">
        <w:rPr>
          <w:rtl w:val="0"/>
        </w:rPr>
      </w:r>
    </w:p>
    <w:p w:rsidR="00000000" w:rsidDel="00000000" w:rsidP="00000000" w:rsidRDefault="00000000" w:rsidRPr="00000000" w14:paraId="00000010">
      <w:pPr>
        <w:numPr>
          <w:ilvl w:val="1"/>
          <w:numId w:val="1"/>
        </w:numPr>
        <w:spacing w:after="0" w:afterAutospacing="0" w:before="0" w:beforeAutospacing="0" w:lineRule="auto"/>
        <w:ind w:left="1440" w:hanging="360"/>
      </w:pPr>
      <w:r w:rsidDel="00000000" w:rsidR="00000000" w:rsidRPr="00000000">
        <w:rPr>
          <w:b w:val="1"/>
          <w:rtl w:val="0"/>
        </w:rPr>
        <w:t xml:space="preserve">Task 1</w:t>
      </w:r>
    </w:p>
    <w:p w:rsidR="00000000" w:rsidDel="00000000" w:rsidP="00000000" w:rsidRDefault="00000000" w:rsidRPr="00000000" w14:paraId="00000011">
      <w:pPr>
        <w:numPr>
          <w:ilvl w:val="2"/>
          <w:numId w:val="1"/>
        </w:numPr>
        <w:spacing w:after="0" w:afterAutospacing="0" w:before="0" w:beforeAutospacing="0" w:lineRule="auto"/>
        <w:ind w:left="2160" w:hanging="360"/>
        <w:jc w:val="both"/>
      </w:pPr>
      <w:r w:rsidDel="00000000" w:rsidR="00000000" w:rsidRPr="00000000">
        <w:rPr>
          <w:rtl w:val="0"/>
        </w:rPr>
        <w:t xml:space="preserve">When a button (with TA’s name) is clicked, the </w:t>
      </w:r>
      <w:r w:rsidDel="00000000" w:rsidR="00000000" w:rsidRPr="00000000">
        <w:rPr>
          <w:b w:val="1"/>
          <w:rtl w:val="0"/>
        </w:rPr>
        <w:t xml:space="preserve">fun fact</w:t>
      </w:r>
      <w:r w:rsidDel="00000000" w:rsidR="00000000" w:rsidRPr="00000000">
        <w:rPr>
          <w:rtl w:val="0"/>
        </w:rPr>
        <w:t xml:space="preserve"> about the respective TA will appear in the box next to the buttons. The </w:t>
      </w:r>
      <w:r w:rsidDel="00000000" w:rsidR="00000000" w:rsidRPr="00000000">
        <w:rPr>
          <w:b w:val="1"/>
          <w:rtl w:val="0"/>
        </w:rPr>
        <w:t xml:space="preserve">fun facts</w:t>
      </w:r>
      <w:r w:rsidDel="00000000" w:rsidR="00000000" w:rsidRPr="00000000">
        <w:rPr>
          <w:rtl w:val="0"/>
        </w:rPr>
        <w:t xml:space="preserve"> are stored in the </w:t>
      </w:r>
      <w:r w:rsidDel="00000000" w:rsidR="00000000" w:rsidRPr="00000000">
        <w:rPr>
          <w:b w:val="1"/>
          <w:rtl w:val="0"/>
        </w:rPr>
        <w:t xml:space="preserve">const ‘facts’</w:t>
      </w:r>
      <w:r w:rsidDel="00000000" w:rsidR="00000000" w:rsidRPr="00000000">
        <w:rPr>
          <w:rtl w:val="0"/>
        </w:rPr>
        <w:t xml:space="preserve">.</w:t>
      </w:r>
    </w:p>
    <w:p w:rsidR="00000000" w:rsidDel="00000000" w:rsidP="00000000" w:rsidRDefault="00000000" w:rsidRPr="00000000" w14:paraId="00000012">
      <w:pPr>
        <w:numPr>
          <w:ilvl w:val="2"/>
          <w:numId w:val="1"/>
        </w:numPr>
        <w:spacing w:after="0" w:afterAutospacing="0" w:before="0" w:beforeAutospacing="0" w:lineRule="auto"/>
        <w:ind w:left="2160" w:hanging="360"/>
        <w:rPr/>
      </w:pPr>
      <w:r w:rsidDel="00000000" w:rsidR="00000000" w:rsidRPr="00000000">
        <w:rPr>
          <w:rtl w:val="0"/>
        </w:rPr>
        <w:t xml:space="preserve">Add more code in the function </w:t>
      </w:r>
      <w:r w:rsidDel="00000000" w:rsidR="00000000" w:rsidRPr="00000000">
        <w:rPr>
          <w:rFonts w:ascii="Roboto Mono" w:cs="Roboto Mono" w:eastAsia="Roboto Mono" w:hAnsi="Roboto Mono"/>
          <w:color w:val="188038"/>
          <w:rtl w:val="0"/>
        </w:rPr>
        <w:t xml:space="preserve">show()</w:t>
      </w:r>
      <w:r w:rsidDel="00000000" w:rsidR="00000000" w:rsidRPr="00000000">
        <w:rPr>
          <w:rtl w:val="0"/>
        </w:rPr>
        <w:t xml:space="preserve"> so that the function retrieves the correct </w:t>
      </w:r>
      <w:r w:rsidDel="00000000" w:rsidR="00000000" w:rsidRPr="00000000">
        <w:rPr>
          <w:b w:val="1"/>
          <w:rtl w:val="0"/>
        </w:rPr>
        <w:t xml:space="preserve">fun fact</w:t>
      </w:r>
      <w:r w:rsidDel="00000000" w:rsidR="00000000" w:rsidRPr="00000000">
        <w:rPr>
          <w:rtl w:val="0"/>
        </w:rPr>
        <w:t xml:space="preserve"> and </w:t>
      </w:r>
      <w:r w:rsidDel="00000000" w:rsidR="00000000" w:rsidRPr="00000000">
        <w:rPr>
          <w:b w:val="1"/>
          <w:rtl w:val="0"/>
        </w:rPr>
        <w:t xml:space="preserve">displays</w:t>
      </w:r>
      <w:r w:rsidDel="00000000" w:rsidR="00000000" w:rsidRPr="00000000">
        <w:rPr>
          <w:rtl w:val="0"/>
        </w:rPr>
        <w:t xml:space="preserve"> it in the HTML page.</w:t>
      </w:r>
    </w:p>
    <w:p w:rsidR="00000000" w:rsidDel="00000000" w:rsidP="00000000" w:rsidRDefault="00000000" w:rsidRPr="00000000" w14:paraId="00000013">
      <w:pPr>
        <w:numPr>
          <w:ilvl w:val="1"/>
          <w:numId w:val="1"/>
        </w:numPr>
        <w:spacing w:after="0" w:afterAutospacing="0" w:before="0" w:beforeAutospacing="0" w:lineRule="auto"/>
        <w:ind w:left="1440" w:hanging="360"/>
      </w:pPr>
      <w:r w:rsidDel="00000000" w:rsidR="00000000" w:rsidRPr="00000000">
        <w:rPr>
          <w:b w:val="1"/>
          <w:rtl w:val="0"/>
        </w:rPr>
        <w:t xml:space="preserve">Task 2</w:t>
      </w:r>
    </w:p>
    <w:p w:rsidR="00000000" w:rsidDel="00000000" w:rsidP="00000000" w:rsidRDefault="00000000" w:rsidRPr="00000000" w14:paraId="00000014">
      <w:pPr>
        <w:numPr>
          <w:ilvl w:val="2"/>
          <w:numId w:val="1"/>
        </w:numPr>
        <w:spacing w:after="0" w:afterAutospacing="0" w:before="0" w:beforeAutospacing="0" w:lineRule="auto"/>
        <w:ind w:left="2160" w:hanging="360"/>
        <w:jc w:val="both"/>
      </w:pPr>
      <w:r w:rsidDel="00000000" w:rsidR="00000000" w:rsidRPr="00000000">
        <w:rPr>
          <w:rtl w:val="0"/>
        </w:rPr>
        <w:t xml:space="preserve">Additionally, the TA's image will be updated to the corresponding photo, which is stored in the </w:t>
      </w:r>
      <w:r w:rsidDel="00000000" w:rsidR="00000000" w:rsidRPr="00000000">
        <w:rPr>
          <w:rFonts w:ascii="Roboto Mono" w:cs="Roboto Mono" w:eastAsia="Roboto Mono" w:hAnsi="Roboto Mono"/>
          <w:color w:val="188038"/>
          <w:rtl w:val="0"/>
        </w:rPr>
        <w:t xml:space="preserve">photos/</w:t>
      </w:r>
      <w:r w:rsidDel="00000000" w:rsidR="00000000" w:rsidRPr="00000000">
        <w:rPr>
          <w:rtl w:val="0"/>
        </w:rPr>
        <w:t xml:space="preserve"> sub-folder.</w:t>
      </w:r>
    </w:p>
    <w:p w:rsidR="00000000" w:rsidDel="00000000" w:rsidP="00000000" w:rsidRDefault="00000000" w:rsidRPr="00000000" w14:paraId="00000015">
      <w:pPr>
        <w:numPr>
          <w:ilvl w:val="2"/>
          <w:numId w:val="1"/>
        </w:numPr>
        <w:spacing w:after="0" w:afterAutospacing="0" w:before="0" w:beforeAutospacing="0" w:lineRule="auto"/>
        <w:ind w:left="2160" w:hanging="360"/>
      </w:pPr>
      <w:r w:rsidDel="00000000" w:rsidR="00000000" w:rsidRPr="00000000">
        <w:rPr>
          <w:rtl w:val="0"/>
        </w:rPr>
        <w:t xml:space="preserve">Add more code in the function </w:t>
      </w:r>
      <w:r w:rsidDel="00000000" w:rsidR="00000000" w:rsidRPr="00000000">
        <w:rPr>
          <w:rFonts w:ascii="Roboto Mono" w:cs="Roboto Mono" w:eastAsia="Roboto Mono" w:hAnsi="Roboto Mono"/>
          <w:color w:val="188038"/>
          <w:rtl w:val="0"/>
        </w:rPr>
        <w:t xml:space="preserve">show()</w:t>
      </w:r>
      <w:r w:rsidDel="00000000" w:rsidR="00000000" w:rsidRPr="00000000">
        <w:rPr>
          <w:rtl w:val="0"/>
        </w:rPr>
        <w:t xml:space="preserve"> so that the function updates the default image with the correct image of the selected TA.</w:t>
      </w:r>
    </w:p>
    <w:p w:rsidR="00000000" w:rsidDel="00000000" w:rsidP="00000000" w:rsidRDefault="00000000" w:rsidRPr="00000000" w14:paraId="00000016">
      <w:pPr>
        <w:numPr>
          <w:ilvl w:val="1"/>
          <w:numId w:val="1"/>
        </w:numPr>
        <w:spacing w:after="0" w:afterAutospacing="0" w:before="0" w:beforeAutospacing="0" w:lineRule="auto"/>
        <w:ind w:left="1440" w:hanging="360"/>
      </w:pPr>
      <w:r w:rsidDel="00000000" w:rsidR="00000000" w:rsidRPr="00000000">
        <w:rPr>
          <w:b w:val="1"/>
          <w:rtl w:val="0"/>
        </w:rPr>
        <w:t xml:space="preserve">Task 3</w:t>
      </w:r>
    </w:p>
    <w:p w:rsidR="00000000" w:rsidDel="00000000" w:rsidP="00000000" w:rsidRDefault="00000000" w:rsidRPr="00000000" w14:paraId="00000017">
      <w:pPr>
        <w:numPr>
          <w:ilvl w:val="2"/>
          <w:numId w:val="1"/>
        </w:numPr>
        <w:spacing w:after="0" w:afterAutospacing="0" w:before="0" w:beforeAutospacing="0" w:lineRule="auto"/>
        <w:ind w:left="2160" w:hanging="360"/>
        <w:jc w:val="both"/>
      </w:pPr>
      <w:r w:rsidDel="00000000" w:rsidR="00000000" w:rsidRPr="00000000">
        <w:rPr>
          <w:rtl w:val="0"/>
        </w:rPr>
        <w:t xml:space="preserve">The </w:t>
      </w:r>
      <w:r w:rsidDel="00000000" w:rsidR="00000000" w:rsidRPr="00000000">
        <w:rPr>
          <w:b w:val="1"/>
          <w:rtl w:val="0"/>
        </w:rPr>
        <w:t xml:space="preserve">background color</w:t>
      </w:r>
      <w:r w:rsidDel="00000000" w:rsidR="00000000" w:rsidRPr="00000000">
        <w:rPr>
          <w:rtl w:val="0"/>
        </w:rPr>
        <w:t xml:space="preserve"> of the </w:t>
      </w:r>
      <w:r w:rsidDel="00000000" w:rsidR="00000000" w:rsidRPr="00000000">
        <w:rPr>
          <w:b w:val="1"/>
          <w:rtl w:val="0"/>
        </w:rPr>
        <w:t xml:space="preserve">clicked button</w:t>
      </w:r>
      <w:r w:rsidDel="00000000" w:rsidR="00000000" w:rsidRPr="00000000">
        <w:rPr>
          <w:rtl w:val="0"/>
        </w:rPr>
        <w:t xml:space="preserve"> will change to </w:t>
      </w:r>
      <w:r w:rsidDel="00000000" w:rsidR="00000000" w:rsidRPr="00000000">
        <w:rPr>
          <w:b w:val="1"/>
          <w:rtl w:val="0"/>
        </w:rPr>
        <w:t xml:space="preserve">aqua</w:t>
      </w:r>
      <w:r w:rsidDel="00000000" w:rsidR="00000000" w:rsidRPr="00000000">
        <w:rPr>
          <w:rtl w:val="0"/>
        </w:rPr>
        <w:t xml:space="preserve">, and the </w:t>
      </w:r>
      <w:r w:rsidDel="00000000" w:rsidR="00000000" w:rsidRPr="00000000">
        <w:rPr>
          <w:b w:val="1"/>
          <w:rtl w:val="0"/>
        </w:rPr>
        <w:t xml:space="preserve">text color </w:t>
      </w:r>
      <w:r w:rsidDel="00000000" w:rsidR="00000000" w:rsidRPr="00000000">
        <w:rPr>
          <w:rtl w:val="0"/>
        </w:rPr>
        <w:t xml:space="preserve">will switch to </w:t>
      </w:r>
      <w:r w:rsidDel="00000000" w:rsidR="00000000" w:rsidRPr="00000000">
        <w:rPr>
          <w:b w:val="1"/>
          <w:rtl w:val="0"/>
        </w:rPr>
        <w:t xml:space="preserve">black</w:t>
      </w:r>
      <w:r w:rsidDel="00000000" w:rsidR="00000000" w:rsidRPr="00000000">
        <w:rPr>
          <w:rtl w:val="0"/>
        </w:rPr>
        <w:t xml:space="preserve"> to indicate the selected TA.</w:t>
      </w:r>
    </w:p>
    <w:p w:rsidR="00000000" w:rsidDel="00000000" w:rsidP="00000000" w:rsidRDefault="00000000" w:rsidRPr="00000000" w14:paraId="00000018">
      <w:pPr>
        <w:numPr>
          <w:ilvl w:val="2"/>
          <w:numId w:val="1"/>
        </w:numPr>
        <w:spacing w:after="0" w:afterAutospacing="0" w:before="0" w:beforeAutospacing="0" w:lineRule="auto"/>
        <w:ind w:left="2160" w:hanging="360"/>
      </w:pPr>
      <w:r w:rsidDel="00000000" w:rsidR="00000000" w:rsidRPr="00000000">
        <w:rPr>
          <w:rtl w:val="0"/>
        </w:rPr>
        <w:t xml:space="preserve">Add more code in the function </w:t>
      </w:r>
      <w:r w:rsidDel="00000000" w:rsidR="00000000" w:rsidRPr="00000000">
        <w:rPr>
          <w:rFonts w:ascii="Roboto Mono" w:cs="Roboto Mono" w:eastAsia="Roboto Mono" w:hAnsi="Roboto Mono"/>
          <w:color w:val="188038"/>
          <w:rtl w:val="0"/>
        </w:rPr>
        <w:t xml:space="preserve">show()</w:t>
      </w:r>
      <w:r w:rsidDel="00000000" w:rsidR="00000000" w:rsidRPr="00000000">
        <w:rPr>
          <w:rtl w:val="0"/>
        </w:rPr>
        <w:t xml:space="preserve"> to enable this.</w:t>
      </w:r>
    </w:p>
    <w:p w:rsidR="00000000" w:rsidDel="00000000" w:rsidP="00000000" w:rsidRDefault="00000000" w:rsidRPr="00000000" w14:paraId="00000019">
      <w:pPr>
        <w:numPr>
          <w:ilvl w:val="2"/>
          <w:numId w:val="1"/>
        </w:numPr>
        <w:spacing w:after="0" w:afterAutospacing="0" w:before="0" w:beforeAutospacing="0" w:lineRule="auto"/>
        <w:ind w:left="2160" w:hanging="360"/>
        <w:rPr>
          <w:u w:val="none"/>
        </w:rPr>
      </w:pPr>
      <w:r w:rsidDel="00000000" w:rsidR="00000000" w:rsidRPr="00000000">
        <w:rPr>
          <w:rtl w:val="0"/>
        </w:rPr>
        <w:t xml:space="preserve">After the user selects the first TA and then clicks on another TA’s button, the previously selected TA’s button should be changed back to default setting as specified in </w:t>
      </w:r>
      <w:r w:rsidDel="00000000" w:rsidR="00000000" w:rsidRPr="00000000">
        <w:rPr>
          <w:rFonts w:ascii="Roboto Mono" w:cs="Roboto Mono" w:eastAsia="Roboto Mono" w:hAnsi="Roboto Mono"/>
          <w:color w:val="188038"/>
          <w:rtl w:val="0"/>
        </w:rPr>
        <w:t xml:space="preserve">styles.css</w:t>
      </w:r>
      <w:r w:rsidDel="00000000" w:rsidR="00000000" w:rsidRPr="00000000">
        <w:rPr>
          <w:rtl w:val="0"/>
        </w:rPr>
        <w:t xml:space="preserve"> and that is:</w:t>
      </w:r>
    </w:p>
    <w:p w:rsidR="00000000" w:rsidDel="00000000" w:rsidP="00000000" w:rsidRDefault="00000000" w:rsidRPr="00000000" w14:paraId="0000001A">
      <w:pPr>
        <w:numPr>
          <w:ilvl w:val="3"/>
          <w:numId w:val="1"/>
        </w:numPr>
        <w:spacing w:after="0" w:afterAutospacing="0" w:before="0" w:beforeAutospacing="0" w:lineRule="auto"/>
        <w:ind w:left="2880" w:hanging="360"/>
        <w:rPr>
          <w:u w:val="none"/>
        </w:rPr>
      </w:pPr>
      <w:r w:rsidDel="00000000" w:rsidR="00000000" w:rsidRPr="00000000">
        <w:rPr>
          <w:rtl w:val="0"/>
        </w:rPr>
        <w:t xml:space="preserve">Background color: </w:t>
      </w:r>
      <w:r w:rsidDel="00000000" w:rsidR="00000000" w:rsidRPr="00000000">
        <w:rPr>
          <w:b w:val="1"/>
          <w:rtl w:val="0"/>
        </w:rPr>
        <w:t xml:space="preserve">darkblue</w:t>
      </w:r>
      <w:r w:rsidDel="00000000" w:rsidR="00000000" w:rsidRPr="00000000">
        <w:rPr>
          <w:rtl w:val="0"/>
        </w:rPr>
      </w:r>
    </w:p>
    <w:p w:rsidR="00000000" w:rsidDel="00000000" w:rsidP="00000000" w:rsidRDefault="00000000" w:rsidRPr="00000000" w14:paraId="0000001B">
      <w:pPr>
        <w:numPr>
          <w:ilvl w:val="3"/>
          <w:numId w:val="1"/>
        </w:numPr>
        <w:spacing w:after="240" w:before="0" w:beforeAutospacing="0" w:lineRule="auto"/>
        <w:ind w:left="2880" w:hanging="360"/>
        <w:rPr>
          <w:u w:val="none"/>
        </w:rPr>
      </w:pPr>
      <w:r w:rsidDel="00000000" w:rsidR="00000000" w:rsidRPr="00000000">
        <w:rPr>
          <w:rtl w:val="0"/>
        </w:rPr>
        <w:t xml:space="preserve">Text color: </w:t>
      </w:r>
      <w:r w:rsidDel="00000000" w:rsidR="00000000" w:rsidRPr="00000000">
        <w:rPr>
          <w:b w:val="1"/>
          <w:rtl w:val="0"/>
        </w:rPr>
        <w:t xml:space="preserve">white</w:t>
      </w:r>
      <w:r w:rsidDel="00000000" w:rsidR="00000000" w:rsidRPr="00000000">
        <w:rPr>
          <w:rtl w:val="0"/>
        </w:rPr>
      </w:r>
    </w:p>
    <w:p w:rsidR="00000000" w:rsidDel="00000000" w:rsidP="00000000" w:rsidRDefault="00000000" w:rsidRPr="00000000" w14:paraId="0000001C">
      <w:pPr>
        <w:spacing w:after="240" w:before="240" w:lineRule="auto"/>
        <w:jc w:val="center"/>
        <w:rPr>
          <w:sz w:val="60"/>
          <w:szCs w:val="60"/>
        </w:rPr>
      </w:pPr>
      <w:r w:rsidDel="00000000" w:rsidR="00000000" w:rsidRPr="00000000">
        <w:rPr>
          <w:i w:val="1"/>
          <w:sz w:val="60"/>
          <w:szCs w:val="60"/>
          <w:highlight w:val="cyan"/>
          <w:rtl w:val="0"/>
        </w:rPr>
        <w:t xml:space="preserve">See below for example output screens</w:t>
      </w:r>
      <w:r w:rsidDel="00000000" w:rsidR="00000000" w:rsidRPr="00000000">
        <w:rPr>
          <w:rtl w:val="0"/>
        </w:rPr>
      </w:r>
    </w:p>
    <w:tbl>
      <w:tblPr>
        <w:tblStyle w:val="Table1"/>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r>
            <w:r w:rsidDel="00000000" w:rsidR="00000000" w:rsidRPr="00000000">
              <w:rPr>
                <w:rtl w:val="0"/>
              </w:rPr>
              <w:t xml:space="preserve">(upon loading this page for the first time - the user hasn’t clicked on any buttons)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drawing>
                <wp:inline distB="114300" distT="114300" distL="114300" distR="114300">
                  <wp:extent cx="6505575" cy="53594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505575" cy="535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F">
      <w:pPr>
        <w:spacing w:after="240" w:before="240" w:lineRule="auto"/>
        <w:jc w:val="center"/>
        <w:rPr>
          <w:i w:val="1"/>
          <w:sz w:val="60"/>
          <w:szCs w:val="60"/>
          <w:highlight w:val="cyan"/>
        </w:rPr>
      </w:pPr>
      <w:r w:rsidDel="00000000" w:rsidR="00000000" w:rsidRPr="00000000">
        <w:rPr>
          <w:rtl w:val="0"/>
        </w:rPr>
      </w:r>
    </w:p>
    <w:p w:rsidR="00000000" w:rsidDel="00000000" w:rsidP="00000000" w:rsidRDefault="00000000" w:rsidRPr="00000000" w14:paraId="00000020">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r>
    </w:p>
    <w:p w:rsidR="00000000" w:rsidDel="00000000" w:rsidP="00000000" w:rsidRDefault="00000000" w:rsidRPr="00000000" w14:paraId="00000021">
      <w:pPr>
        <w:spacing w:after="240" w:before="24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2">
      <w:pPr>
        <w:spacing w:after="240" w:before="240" w:lineRule="auto"/>
        <w:rPr>
          <w:sz w:val="24"/>
          <w:szCs w:val="24"/>
        </w:rPr>
      </w:pPr>
      <w:r w:rsidDel="00000000" w:rsidR="00000000" w:rsidRPr="00000000">
        <w:rPr>
          <w:rtl w:val="0"/>
        </w:rPr>
      </w:r>
    </w:p>
    <w:tbl>
      <w:tblPr>
        <w:tblStyle w:val="Table2"/>
        <w:tblpPr w:leftFromText="180" w:rightFromText="180" w:topFromText="180" w:bottomFromText="180" w:vertAnchor="text" w:horzAnchor="text" w:tblpX="-15"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23">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(after the user clicks on </w:t>
            </w:r>
            <w:r w:rsidDel="00000000" w:rsidR="00000000" w:rsidRPr="00000000">
              <w:rPr>
                <w:b w:val="1"/>
                <w:rtl w:val="0"/>
              </w:rPr>
              <w:t xml:space="preserve">Brandon</w:t>
            </w:r>
            <w:r w:rsidDel="00000000" w:rsidR="00000000" w:rsidRPr="00000000">
              <w:rPr>
                <w:rtl w:val="0"/>
              </w:rPr>
              <w:t xml:space="preserve"> button)</w:t>
            </w:r>
          </w:p>
        </w:tc>
      </w:tr>
      <w:tr>
        <w:trPr>
          <w:cantSplit w:val="0"/>
          <w:tblHeader w:val="0"/>
        </w:trPr>
        <w:tc>
          <w:tcPr/>
          <w:p w:rsidR="00000000" w:rsidDel="00000000" w:rsidP="00000000" w:rsidRDefault="00000000" w:rsidRPr="00000000" w14:paraId="00000024">
            <w:pPr>
              <w:widowControl w:val="0"/>
              <w:spacing w:line="240" w:lineRule="auto"/>
              <w:rPr/>
            </w:pPr>
            <w:r w:rsidDel="00000000" w:rsidR="00000000" w:rsidRPr="00000000">
              <w:rPr/>
              <w:drawing>
                <wp:inline distB="114300" distT="114300" distL="114300" distR="114300">
                  <wp:extent cx="6505575" cy="48641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505575" cy="486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5">
      <w:pPr>
        <w:spacing w:after="240" w:before="240" w:lineRule="auto"/>
        <w:rPr>
          <w:sz w:val="24"/>
          <w:szCs w:val="24"/>
        </w:rPr>
      </w:pPr>
      <w:r w:rsidDel="00000000" w:rsidR="00000000" w:rsidRPr="00000000">
        <w:rPr>
          <w:rtl w:val="0"/>
        </w:rPr>
      </w:r>
    </w:p>
    <w:p w:rsidR="00000000" w:rsidDel="00000000" w:rsidP="00000000" w:rsidRDefault="00000000" w:rsidRPr="00000000" w14:paraId="00000026">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r>
      <w:r w:rsidDel="00000000" w:rsidR="00000000" w:rsidRPr="00000000">
        <w:br w:type="page"/>
      </w:r>
      <w:r w:rsidDel="00000000" w:rsidR="00000000" w:rsidRPr="00000000">
        <w:rPr>
          <w:rtl w:val="0"/>
        </w:rPr>
      </w:r>
    </w:p>
    <w:p w:rsidR="00000000" w:rsidDel="00000000" w:rsidP="00000000" w:rsidRDefault="00000000" w:rsidRPr="00000000" w14:paraId="00000027">
      <w:pPr>
        <w:spacing w:after="240" w:before="240" w:lineRule="auto"/>
        <w:rPr>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28">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(subsequently, after the user clicks on </w:t>
            </w:r>
            <w:r w:rsidDel="00000000" w:rsidR="00000000" w:rsidRPr="00000000">
              <w:rPr>
                <w:b w:val="1"/>
                <w:rtl w:val="0"/>
              </w:rPr>
              <w:t xml:space="preserve">Darryl</w:t>
            </w:r>
            <w:r w:rsidDel="00000000" w:rsidR="00000000" w:rsidRPr="00000000">
              <w:rPr>
                <w:rtl w:val="0"/>
              </w:rPr>
              <w:t xml:space="preserve"> button)</w:t>
            </w:r>
          </w:p>
        </w:tc>
      </w:tr>
      <w:tr>
        <w:trPr>
          <w:cantSplit w:val="0"/>
          <w:tblHeader w:val="0"/>
        </w:trPr>
        <w:tc>
          <w:tcPr/>
          <w:p w:rsidR="00000000" w:rsidDel="00000000" w:rsidP="00000000" w:rsidRDefault="00000000" w:rsidRPr="00000000" w14:paraId="00000029">
            <w:pPr>
              <w:widowControl w:val="0"/>
              <w:spacing w:line="240" w:lineRule="auto"/>
              <w:rPr/>
            </w:pPr>
            <w:r w:rsidDel="00000000" w:rsidR="00000000" w:rsidRPr="00000000">
              <w:rPr/>
              <w:drawing>
                <wp:inline distB="114300" distT="114300" distL="114300" distR="114300">
                  <wp:extent cx="6505575" cy="47625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505575" cy="476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A">
      <w:pPr>
        <w:spacing w:after="240" w:before="240" w:lineRule="auto"/>
        <w:rPr>
          <w:sz w:val="24"/>
          <w:szCs w:val="24"/>
        </w:rPr>
      </w:pPr>
      <w:r w:rsidDel="00000000" w:rsidR="00000000" w:rsidRPr="00000000">
        <w:rPr>
          <w:rtl w:val="0"/>
        </w:rPr>
      </w:r>
    </w:p>
    <w:p w:rsidR="00000000" w:rsidDel="00000000" w:rsidP="00000000" w:rsidRDefault="00000000" w:rsidRPr="00000000" w14:paraId="0000002B">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r>
    </w:p>
    <w:p w:rsidR="00000000" w:rsidDel="00000000" w:rsidP="00000000" w:rsidRDefault="00000000" w:rsidRPr="00000000" w14:paraId="0000002C">
      <w:pPr>
        <w:spacing w:after="240" w:before="240" w:lineRule="auto"/>
        <w:jc w:val="center"/>
        <w:rPr>
          <w:sz w:val="24"/>
          <w:szCs w:val="24"/>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after="240" w:before="240" w:lineRule="auto"/>
        <w:rPr>
          <w:sz w:val="24"/>
          <w:szCs w:val="24"/>
        </w:rPr>
      </w:pPr>
      <w:r w:rsidDel="00000000" w:rsidR="00000000" w:rsidRPr="00000000">
        <w:rPr>
          <w:rtl w:val="0"/>
        </w:rPr>
      </w:r>
    </w:p>
    <w:tbl>
      <w:tblPr>
        <w:tblStyle w:val="Table4"/>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2E">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(subsequently, after the user clicks on </w:t>
            </w:r>
            <w:r w:rsidDel="00000000" w:rsidR="00000000" w:rsidRPr="00000000">
              <w:rPr>
                <w:b w:val="1"/>
                <w:rtl w:val="0"/>
              </w:rPr>
              <w:t xml:space="preserve">Nick</w:t>
            </w:r>
            <w:r w:rsidDel="00000000" w:rsidR="00000000" w:rsidRPr="00000000">
              <w:rPr>
                <w:rtl w:val="0"/>
              </w:rPr>
              <w:t xml:space="preserve"> button)</w:t>
            </w:r>
          </w:p>
        </w:tc>
      </w:tr>
      <w:tr>
        <w:trPr>
          <w:cantSplit w:val="0"/>
          <w:tblHeader w:val="0"/>
        </w:trPr>
        <w:tc>
          <w:tcPr/>
          <w:p w:rsidR="00000000" w:rsidDel="00000000" w:rsidP="00000000" w:rsidRDefault="00000000" w:rsidRPr="00000000" w14:paraId="0000002F">
            <w:pPr>
              <w:widowControl w:val="0"/>
              <w:spacing w:line="240" w:lineRule="auto"/>
              <w:rPr/>
            </w:pPr>
            <w:r w:rsidDel="00000000" w:rsidR="00000000" w:rsidRPr="00000000">
              <w:rPr/>
              <w:drawing>
                <wp:inline distB="114300" distT="114300" distL="114300" distR="114300">
                  <wp:extent cx="6505575" cy="48895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505575" cy="488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spacing w:after="240" w:before="240" w:lineRule="auto"/>
        <w:rPr>
          <w:sz w:val="24"/>
          <w:szCs w:val="24"/>
        </w:rPr>
      </w:pPr>
      <w:r w:rsidDel="00000000" w:rsidR="00000000" w:rsidRPr="00000000">
        <w:rPr>
          <w:rtl w:val="0"/>
        </w:rPr>
      </w:r>
    </w:p>
    <w:p w:rsidR="00000000" w:rsidDel="00000000" w:rsidP="00000000" w:rsidRDefault="00000000" w:rsidRPr="00000000" w14:paraId="00000031">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r>
    </w:p>
    <w:p w:rsidR="00000000" w:rsidDel="00000000" w:rsidP="00000000" w:rsidRDefault="00000000" w:rsidRPr="00000000" w14:paraId="00000032">
      <w:pPr>
        <w:spacing w:after="240" w:before="240" w:lineRule="auto"/>
        <w:jc w:val="left"/>
        <w:rPr>
          <w:sz w:val="60"/>
          <w:szCs w:val="60"/>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33">
      <w:pPr>
        <w:spacing w:after="240" w:before="240" w:lineRule="auto"/>
        <w:rPr>
          <w:sz w:val="24"/>
          <w:szCs w:val="24"/>
        </w:rPr>
      </w:pPr>
      <w:r w:rsidDel="00000000" w:rsidR="00000000" w:rsidRPr="00000000">
        <w:rPr>
          <w:rtl w:val="0"/>
        </w:rPr>
      </w:r>
    </w:p>
    <w:tbl>
      <w:tblPr>
        <w:tblStyle w:val="Table5"/>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34">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(subsequently, after the user clicks on </w:t>
            </w:r>
            <w:r w:rsidDel="00000000" w:rsidR="00000000" w:rsidRPr="00000000">
              <w:rPr>
                <w:b w:val="1"/>
                <w:rtl w:val="0"/>
              </w:rPr>
              <w:t xml:space="preserve">Yin Kit</w:t>
            </w:r>
            <w:r w:rsidDel="00000000" w:rsidR="00000000" w:rsidRPr="00000000">
              <w:rPr>
                <w:rtl w:val="0"/>
              </w:rPr>
              <w:t xml:space="preserve"> button)</w:t>
            </w:r>
          </w:p>
        </w:tc>
      </w:tr>
      <w:tr>
        <w:trPr>
          <w:cantSplit w:val="0"/>
          <w:tblHeader w:val="0"/>
        </w:trPr>
        <w:tc>
          <w:tcPr/>
          <w:p w:rsidR="00000000" w:rsidDel="00000000" w:rsidP="00000000" w:rsidRDefault="00000000" w:rsidRPr="00000000" w14:paraId="00000035">
            <w:pPr>
              <w:widowControl w:val="0"/>
              <w:spacing w:line="240" w:lineRule="auto"/>
              <w:rPr/>
            </w:pPr>
            <w:r w:rsidDel="00000000" w:rsidR="00000000" w:rsidRPr="00000000">
              <w:rPr/>
              <w:drawing>
                <wp:inline distB="114300" distT="114300" distL="114300" distR="114300">
                  <wp:extent cx="6505575" cy="48006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505575" cy="480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6">
      <w:pPr>
        <w:spacing w:after="240" w:before="240" w:lineRule="auto"/>
        <w:jc w:val="left"/>
        <w:rPr>
          <w:sz w:val="60"/>
          <w:szCs w:val="60"/>
          <w:highlight w:val="cyan"/>
        </w:rPr>
      </w:pPr>
      <w:r w:rsidDel="00000000" w:rsidR="00000000" w:rsidRPr="00000000">
        <w:rPr>
          <w:rtl w:val="0"/>
        </w:rPr>
      </w:r>
    </w:p>
    <w:sectPr>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